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CD0A30" w:rsidP="006B7546">
      <w:pPr>
        <w:spacing w:after="0" w:line="240" w:lineRule="auto"/>
        <w:ind w:right="-91"/>
        <w:jc w:val="both"/>
        <w:rPr>
          <w:rFonts w:ascii="Arial" w:eastAsia="Times New Roman" w:hAnsi="Arial" w:cs="Arial"/>
          <w:b/>
          <w:lang w:val="es-ES" w:eastAsia="es-ES"/>
        </w:rPr>
      </w:pPr>
      <w:bookmarkStart w:id="0" w:name="_GoBack"/>
      <w:bookmarkEnd w:id="0"/>
      <w:r w:rsidRPr="00CD0A30">
        <w:rPr>
          <w:rFonts w:ascii="Arial" w:eastAsia="Times New Roman" w:hAnsi="Arial" w:cs="Arial"/>
          <w:b/>
          <w:lang w:val="es-ES" w:eastAsia="es-ES"/>
        </w:rPr>
        <w:t xml:space="preserve">EP. 15.-   </w:t>
      </w:r>
      <w:r w:rsidRPr="00CD0A30">
        <w:rPr>
          <w:rFonts w:ascii="Arial" w:eastAsia="Times New Roman" w:hAnsi="Arial" w:cs="Arial"/>
          <w:b/>
          <w:lang w:eastAsia="es-ES"/>
        </w:rPr>
        <w:t>SUMINISTRO Y COLOCACIÓN DE AMORTIGUADOR DE TIPO VISCOSO DE 2500 KN DE CAPACIDAD SEGÚN LA LEY DE COMPORTAMIENTO F= C X VΑ. DONDE C= 2450 KN Y Α= 0.15.</w:t>
      </w:r>
    </w:p>
    <w:p w:rsidR="00CD0A30" w:rsidRPr="00CD0A30" w:rsidRDefault="00CD0A30" w:rsidP="00CD0A30">
      <w:pPr>
        <w:tabs>
          <w:tab w:val="left" w:pos="360"/>
          <w:tab w:val="left" w:pos="1620"/>
          <w:tab w:val="left" w:pos="2127"/>
        </w:tabs>
        <w:spacing w:after="0" w:line="240" w:lineRule="auto"/>
        <w:ind w:left="2127" w:right="-91" w:hanging="2127"/>
        <w:jc w:val="both"/>
        <w:rPr>
          <w:rFonts w:ascii="Arial" w:eastAsia="Times New Roman" w:hAnsi="Arial" w:cs="Arial"/>
          <w:u w:val="single"/>
          <w:lang w:val="es-ES" w:eastAsia="es-ES"/>
        </w:rPr>
      </w:pPr>
    </w:p>
    <w:p w:rsidR="00CD0A30" w:rsidRPr="00CD0A30" w:rsidRDefault="00CD0A30" w:rsidP="00CD0A30">
      <w:pPr>
        <w:spacing w:after="0" w:line="240" w:lineRule="auto"/>
        <w:ind w:right="-91"/>
        <w:jc w:val="both"/>
        <w:rPr>
          <w:rFonts w:ascii="Arial" w:eastAsia="Times New Roman" w:hAnsi="Arial" w:cs="Arial"/>
          <w:b/>
          <w:lang w:eastAsia="es-ES"/>
        </w:rPr>
      </w:pPr>
      <w:r w:rsidRPr="00CD0A30">
        <w:rPr>
          <w:rFonts w:ascii="Arial" w:eastAsia="Times New Roman" w:hAnsi="Arial" w:cs="Arial"/>
          <w:b/>
          <w:lang w:val="es-ES" w:eastAsia="es-ES"/>
        </w:rPr>
        <w:t xml:space="preserve">EJECUCIÓN.- </w:t>
      </w:r>
      <w:r w:rsidRPr="00CD0A30">
        <w:rPr>
          <w:rFonts w:ascii="Arial" w:eastAsia="Times New Roman" w:hAnsi="Arial" w:cs="Arial"/>
          <w:lang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eastAsia="es-ES"/>
        </w:rPr>
        <w:t>etc</w:t>
      </w:r>
      <w:proofErr w:type="spellEnd"/>
      <w:r w:rsidRPr="00CD0A30">
        <w:rPr>
          <w:rFonts w:ascii="Arial" w:eastAsia="Times New Roman" w:hAnsi="Arial" w:cs="Arial"/>
          <w:lang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eastAsia="es-ES"/>
        </w:rPr>
        <w:t>ó</w:t>
      </w:r>
      <w:proofErr w:type="spellEnd"/>
      <w:r w:rsidRPr="00CD0A30">
        <w:rPr>
          <w:rFonts w:ascii="Arial" w:eastAsia="Times New Roman" w:hAnsi="Arial" w:cs="Arial"/>
          <w:lang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sz w:val="20"/>
          <w:szCs w:val="20"/>
          <w:lang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bCs/>
          <w:lang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bCs/>
          <w:lang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sectPr w:rsidR="00CD0A30" w:rsidRPr="00CD0A30">
      <w:headerReference w:type="default" r:id="rId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AEE" w:rsidRDefault="00926AEE" w:rsidP="00CD0A30">
      <w:pPr>
        <w:spacing w:after="0" w:line="240" w:lineRule="auto"/>
      </w:pPr>
      <w:r>
        <w:separator/>
      </w:r>
    </w:p>
  </w:endnote>
  <w:endnote w:type="continuationSeparator" w:id="0">
    <w:p w:rsidR="00926AEE" w:rsidRDefault="00926AEE"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0A6319" w:rsidRPr="000A6319">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AEE" w:rsidRDefault="00926AEE" w:rsidP="00CD0A30">
      <w:pPr>
        <w:spacing w:after="0" w:line="240" w:lineRule="auto"/>
      </w:pPr>
      <w:r>
        <w:separator/>
      </w:r>
    </w:p>
  </w:footnote>
  <w:footnote w:type="continuationSeparator" w:id="0">
    <w:p w:rsidR="00926AEE" w:rsidRDefault="00926AEE"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6319" w:rsidRPr="00CD0A30" w:rsidRDefault="000A6319" w:rsidP="000A6319">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A6319"/>
    <w:rsid w:val="000D2006"/>
    <w:rsid w:val="00184568"/>
    <w:rsid w:val="001D18A2"/>
    <w:rsid w:val="00315C8F"/>
    <w:rsid w:val="0032753C"/>
    <w:rsid w:val="003D473F"/>
    <w:rsid w:val="004E5B6D"/>
    <w:rsid w:val="006058B6"/>
    <w:rsid w:val="00613EF5"/>
    <w:rsid w:val="006B7546"/>
    <w:rsid w:val="006C56E8"/>
    <w:rsid w:val="00747F51"/>
    <w:rsid w:val="00926AEE"/>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TotalTime>
  <Pages>1</Pages>
  <Words>492</Words>
  <Characters>2707</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2014-04-15T15:18:00Z</dcterms:modified>
</cp:coreProperties>
</file>